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E3FBB8" w14:textId="738EC18B" w:rsidR="00CD5D65" w:rsidRPr="00E03B11" w:rsidRDefault="00CD5D65" w:rsidP="00CD5D65">
      <w:pPr>
        <w:pStyle w:val="Heading2"/>
        <w:rPr>
          <w:b/>
        </w:rPr>
      </w:pPr>
      <w:bookmarkStart w:id="0" w:name="_Toc427688111"/>
      <w:r w:rsidRPr="00E03B11">
        <w:rPr>
          <w:b/>
          <w:lang w:val="en-US"/>
        </w:rPr>
        <w:t xml:space="preserve">Section </w:t>
      </w:r>
      <w:r w:rsidRPr="00E03B11">
        <w:rPr>
          <w:b/>
        </w:rPr>
        <w:t>VIII</w:t>
      </w:r>
      <w:r w:rsidRPr="00E03B11">
        <w:rPr>
          <w:b/>
          <w:lang w:val="en-US"/>
        </w:rPr>
        <w:t>-</w:t>
      </w:r>
      <w:r w:rsidRPr="00E03B11">
        <w:rPr>
          <w:b/>
        </w:rPr>
        <w:t xml:space="preserve">A. </w:t>
      </w:r>
      <w:r w:rsidR="001D2855">
        <w:rPr>
          <w:b/>
        </w:rPr>
        <w:t>LGBTQ</w:t>
      </w:r>
      <w:r w:rsidR="00BD1825">
        <w:rPr>
          <w:b/>
        </w:rPr>
        <w:t>IA</w:t>
      </w:r>
      <w:r w:rsidR="001D2855">
        <w:rPr>
          <w:b/>
        </w:rPr>
        <w:t>+</w:t>
      </w:r>
      <w:r w:rsidR="00BD1825">
        <w:rPr>
          <w:b/>
        </w:rPr>
        <w:t xml:space="preserve"> Rights</w:t>
      </w:r>
      <w:r w:rsidRPr="00E03B11">
        <w:rPr>
          <w:b/>
        </w:rPr>
        <w:t xml:space="preserve"> and Politics</w:t>
      </w:r>
      <w:bookmarkEnd w:id="0"/>
    </w:p>
    <w:p w14:paraId="6E3C87F9" w14:textId="77777777" w:rsidR="00CD5D65" w:rsidRPr="00E03B11" w:rsidRDefault="00CD5D65" w:rsidP="00CD5D65">
      <w:pPr>
        <w:rPr>
          <w:lang w:val="x-none"/>
        </w:rPr>
      </w:pPr>
    </w:p>
    <w:p w14:paraId="23395C43" w14:textId="46A3E3FD" w:rsidR="00CD5D65" w:rsidRPr="00B03980" w:rsidRDefault="00CD5D65" w:rsidP="00CD5D65">
      <w:pPr>
        <w:widowControl w:val="0"/>
        <w:spacing w:after="120"/>
        <w:jc w:val="both"/>
        <w:rPr>
          <w:szCs w:val="24"/>
        </w:rPr>
      </w:pPr>
      <w:r w:rsidRPr="00B03980">
        <w:rPr>
          <w:szCs w:val="24"/>
        </w:rPr>
        <w:tab/>
      </w:r>
      <w:r w:rsidR="0019413F">
        <w:rPr>
          <w:szCs w:val="24"/>
        </w:rPr>
        <w:t>LGBTQ</w:t>
      </w:r>
      <w:r w:rsidR="00BD1825">
        <w:rPr>
          <w:szCs w:val="24"/>
        </w:rPr>
        <w:t>IA+</w:t>
      </w:r>
      <w:r w:rsidR="0019413F">
        <w:rPr>
          <w:szCs w:val="24"/>
        </w:rPr>
        <w:t xml:space="preserve"> rights and t</w:t>
      </w:r>
      <w:r w:rsidRPr="00B03980">
        <w:rPr>
          <w:szCs w:val="24"/>
        </w:rPr>
        <w:t xml:space="preserve">he legal status of </w:t>
      </w:r>
      <w:r>
        <w:rPr>
          <w:szCs w:val="24"/>
        </w:rPr>
        <w:t>same-sex marriage</w:t>
      </w:r>
      <w:r w:rsidR="0019413F">
        <w:rPr>
          <w:szCs w:val="24"/>
        </w:rPr>
        <w:t xml:space="preserve"> continue</w:t>
      </w:r>
      <w:r w:rsidRPr="00B03980">
        <w:rPr>
          <w:szCs w:val="24"/>
        </w:rPr>
        <w:t xml:space="preserve"> to be a hotly debated issue. Below are the relevant excerpts from the 2012 </w:t>
      </w:r>
      <w:r w:rsidR="0019413F">
        <w:rPr>
          <w:szCs w:val="24"/>
        </w:rPr>
        <w:t xml:space="preserve">and 2016 </w:t>
      </w:r>
      <w:r w:rsidRPr="00B03980">
        <w:rPr>
          <w:szCs w:val="24"/>
        </w:rPr>
        <w:t>platforms of the Democratic and Republican parties.</w:t>
      </w:r>
    </w:p>
    <w:p w14:paraId="6A95331B" w14:textId="77777777" w:rsidR="00CD5D65" w:rsidRPr="00E03B11" w:rsidRDefault="00CD5D65" w:rsidP="00CD5D65">
      <w:pPr>
        <w:widowControl w:val="0"/>
        <w:spacing w:after="120"/>
        <w:jc w:val="center"/>
        <w:rPr>
          <w:i/>
          <w:szCs w:val="24"/>
        </w:rPr>
      </w:pPr>
      <w:r w:rsidRPr="00E03B11">
        <w:rPr>
          <w:i/>
          <w:szCs w:val="24"/>
        </w:rPr>
        <w:t>From the 2012 Democratic Party Platform</w:t>
      </w:r>
    </w:p>
    <w:p w14:paraId="78D6788F" w14:textId="7B10B0C2" w:rsidR="00CD5D65" w:rsidRPr="00E03B11" w:rsidRDefault="00CD5D65" w:rsidP="00CD5D65">
      <w:pPr>
        <w:widowControl w:val="0"/>
        <w:spacing w:after="120"/>
        <w:ind w:firstLine="720"/>
        <w:jc w:val="both"/>
        <w:rPr>
          <w:rFonts w:eastAsia="MS Mincho"/>
          <w:szCs w:val="24"/>
        </w:rPr>
      </w:pPr>
      <w:r w:rsidRPr="00E03B11">
        <w:rPr>
          <w:rFonts w:eastAsia="MS Mincho"/>
          <w:szCs w:val="24"/>
        </w:rPr>
        <w:t xml:space="preserve">At the core of the Democratic Party is the principle that no one should face discrimination on the basis of race, ethnicity, national origin, language, religion, gender, sexual orientation, gender identity, or disability </w:t>
      </w:r>
      <w:r w:rsidR="0076265A">
        <w:rPr>
          <w:rFonts w:eastAsia="MS Mincho"/>
          <w:szCs w:val="24"/>
        </w:rPr>
        <w:t>status….</w:t>
      </w:r>
    </w:p>
    <w:p w14:paraId="56DBF96A" w14:textId="77777777" w:rsidR="00CD5D65" w:rsidRPr="00E03B11" w:rsidRDefault="00CD5D65" w:rsidP="00CD5D65">
      <w:pPr>
        <w:widowControl w:val="0"/>
        <w:autoSpaceDE w:val="0"/>
        <w:autoSpaceDN w:val="0"/>
        <w:adjustRightInd w:val="0"/>
        <w:spacing w:after="120"/>
        <w:ind w:firstLine="720"/>
        <w:jc w:val="both"/>
        <w:rPr>
          <w:rFonts w:eastAsia="MS Mincho"/>
          <w:szCs w:val="24"/>
        </w:rPr>
      </w:pPr>
      <w:r w:rsidRPr="00E03B11">
        <w:rPr>
          <w:rFonts w:eastAsia="MS Mincho"/>
          <w:szCs w:val="24"/>
        </w:rPr>
        <w:t xml:space="preserve">We support the right of all families to have equal respect, responsibilities, and protections </w:t>
      </w:r>
      <w:proofErr w:type="gramStart"/>
      <w:r w:rsidRPr="00E03B11">
        <w:rPr>
          <w:rFonts w:eastAsia="MS Mincho"/>
          <w:szCs w:val="24"/>
        </w:rPr>
        <w:t>under</w:t>
      </w:r>
      <w:proofErr w:type="gramEnd"/>
      <w:r w:rsidRPr="00E03B11">
        <w:rPr>
          <w:rFonts w:eastAsia="MS Mincho"/>
          <w:szCs w:val="24"/>
        </w:rPr>
        <w:t xml:space="preserve"> the law. We support marriage equality and support the movement to secure equal treatment under law for same-sex couples. We also support the freedom of churches and religious entities to decide how to administer marriage as a religious sacrament without government interference.</w:t>
      </w:r>
    </w:p>
    <w:p w14:paraId="4FFC2DE6" w14:textId="77777777" w:rsidR="00CD5D65" w:rsidRDefault="00CD5D65" w:rsidP="00CD5D65">
      <w:pPr>
        <w:widowControl w:val="0"/>
        <w:spacing w:after="120"/>
        <w:ind w:firstLine="720"/>
        <w:jc w:val="both"/>
        <w:rPr>
          <w:rFonts w:eastAsia="MS Mincho"/>
          <w:szCs w:val="24"/>
        </w:rPr>
      </w:pPr>
      <w:r w:rsidRPr="00E03B11">
        <w:rPr>
          <w:rFonts w:eastAsia="MS Mincho"/>
          <w:szCs w:val="24"/>
        </w:rPr>
        <w:t>We oppose discriminatory federal and state constitutional amendments and other attempts to deny equal protection of the laws to committed same-sex couples who seek the same respect and responsibilities as other married couples. We support the full repeal of the so-called Defense of Marriage Act and the passage of the Respect for Marriage Act.</w:t>
      </w:r>
    </w:p>
    <w:p w14:paraId="1879BAF5" w14:textId="77777777" w:rsidR="00CD5D65" w:rsidRDefault="00CD5D65" w:rsidP="00CD5D65">
      <w:pPr>
        <w:widowControl w:val="0"/>
        <w:spacing w:after="120"/>
        <w:jc w:val="center"/>
        <w:rPr>
          <w:i/>
          <w:szCs w:val="24"/>
        </w:rPr>
      </w:pPr>
      <w:r>
        <w:rPr>
          <w:i/>
          <w:szCs w:val="24"/>
        </w:rPr>
        <w:t>From the 2016</w:t>
      </w:r>
      <w:r w:rsidRPr="00E03B11">
        <w:rPr>
          <w:i/>
          <w:szCs w:val="24"/>
        </w:rPr>
        <w:t xml:space="preserve"> Democratic Party Platform</w:t>
      </w:r>
    </w:p>
    <w:p w14:paraId="1105F9C9" w14:textId="77777777" w:rsidR="00C235C5" w:rsidRDefault="00C235C5" w:rsidP="00BF088C">
      <w:pPr>
        <w:widowControl w:val="0"/>
        <w:spacing w:after="120"/>
        <w:ind w:firstLine="720"/>
        <w:jc w:val="both"/>
      </w:pPr>
      <w:r w:rsidRPr="005403ED">
        <w:t xml:space="preserve">Democrats applaud last year’s decision by the Supreme Court that recognized that LGBT people—like other Americans—have the right to marry the person they love. </w:t>
      </w:r>
      <w:r>
        <w:t xml:space="preserve">... </w:t>
      </w:r>
      <w:r w:rsidRPr="005403ED">
        <w:t xml:space="preserve">Democrats will fight for the continued development of sex discrimination law to cover LGBT people. </w:t>
      </w:r>
    </w:p>
    <w:p w14:paraId="2D4C5103" w14:textId="77777777" w:rsidR="00C235C5" w:rsidRDefault="00C235C5" w:rsidP="00BF088C">
      <w:pPr>
        <w:widowControl w:val="0"/>
        <w:spacing w:after="120"/>
        <w:ind w:firstLine="720"/>
        <w:jc w:val="both"/>
      </w:pPr>
      <w:r w:rsidRPr="005403ED">
        <w:t xml:space="preserve">We will also fight for comprehensive federal nondiscrimination protections for all LGBT Americans, to guarantee equal rights in areas such as housing, employment, public accommodations, credit, jury service, education, and federal funding. We will oppose all state efforts to discriminate against LGBT individuals, including legislation that restricts the right to access public spaces. </w:t>
      </w:r>
    </w:p>
    <w:p w14:paraId="63CCB462" w14:textId="77777777" w:rsidR="00CD5D65" w:rsidRPr="00E03B11" w:rsidRDefault="00C235C5" w:rsidP="00BF088C">
      <w:pPr>
        <w:widowControl w:val="0"/>
        <w:spacing w:after="120"/>
        <w:ind w:firstLine="720"/>
        <w:jc w:val="both"/>
        <w:rPr>
          <w:i/>
          <w:szCs w:val="24"/>
        </w:rPr>
      </w:pPr>
      <w:r w:rsidRPr="005403ED">
        <w:t>We support a progressive vision of religious freedom that respects pluralism and rejects the misuse of religion to discriminate. We will combat LGBT youth homelessness and improve school climates. We will support LGBT elders, ensure access to necessary health care, and protect LGBT people from violence— including ending the crisis of violence against transgender Americans.</w:t>
      </w:r>
    </w:p>
    <w:p w14:paraId="3F30FAB4" w14:textId="77777777" w:rsidR="00CD5D65" w:rsidRPr="00E03B11" w:rsidRDefault="00CD5D65" w:rsidP="00CD5D65">
      <w:pPr>
        <w:pStyle w:val="NormalWeb"/>
        <w:spacing w:before="0" w:beforeAutospacing="0" w:after="120" w:afterAutospacing="0"/>
        <w:jc w:val="center"/>
        <w:rPr>
          <w:rFonts w:ascii="Times New Roman" w:hAnsi="Times New Roman"/>
          <w:i/>
          <w:sz w:val="24"/>
          <w:szCs w:val="24"/>
        </w:rPr>
      </w:pPr>
      <w:r w:rsidRPr="00E03B11">
        <w:rPr>
          <w:rFonts w:ascii="Times New Roman" w:hAnsi="Times New Roman"/>
          <w:i/>
          <w:sz w:val="24"/>
          <w:szCs w:val="24"/>
        </w:rPr>
        <w:t>From the 2012 Republican Party Platform</w:t>
      </w:r>
    </w:p>
    <w:p w14:paraId="550EA2D5" w14:textId="77777777" w:rsidR="00CD5D65" w:rsidRDefault="00CD5D65" w:rsidP="00CD5D65">
      <w:pPr>
        <w:pStyle w:val="NormalWeb"/>
        <w:spacing w:before="0" w:beforeAutospacing="0" w:after="0" w:afterAutospacing="0"/>
        <w:ind w:firstLine="720"/>
        <w:jc w:val="both"/>
        <w:rPr>
          <w:rFonts w:ascii="Times New Roman" w:hAnsi="Times New Roman"/>
          <w:sz w:val="24"/>
          <w:szCs w:val="24"/>
        </w:rPr>
      </w:pPr>
      <w:r w:rsidRPr="00E03B11">
        <w:rPr>
          <w:rFonts w:ascii="Times New Roman" w:hAnsi="Times New Roman"/>
          <w:sz w:val="24"/>
          <w:szCs w:val="24"/>
        </w:rPr>
        <w:t xml:space="preserve">Congressional Republicans took the lead in enacting the Defense of Marriage Act, affirming the right of States and the federal government not to recognize same-sex relationships licensed in other jurisdictions. The current Administration’s open defiance of this constitutional principle . . . makes a mockery of the President’s inaugural oath. We commend the United States House of Representatives and State Attorneys General who have defended these laws when they have been attacked in the courts. We reaffirm our support for a Constitutional amendment defining marriage as the union of one man and one woman. We applaud the citizens of the majority of States which have enshrined in their constitutions the traditional concept of marriage, and we support the campaigns underway in several other States to do so. </w:t>
      </w:r>
    </w:p>
    <w:p w14:paraId="2D899E3F" w14:textId="77777777" w:rsidR="0019413F" w:rsidRDefault="0019413F" w:rsidP="00CD5D65">
      <w:pPr>
        <w:pStyle w:val="NormalWeb"/>
        <w:spacing w:before="0" w:beforeAutospacing="0" w:after="0" w:afterAutospacing="0"/>
        <w:ind w:firstLine="720"/>
        <w:jc w:val="both"/>
        <w:rPr>
          <w:rFonts w:ascii="Times New Roman" w:hAnsi="Times New Roman"/>
          <w:sz w:val="24"/>
          <w:szCs w:val="24"/>
        </w:rPr>
      </w:pPr>
    </w:p>
    <w:p w14:paraId="13889AB3" w14:textId="77777777" w:rsidR="00CD5D65" w:rsidRPr="00E03B11" w:rsidRDefault="00CD5D65" w:rsidP="00CD5D65">
      <w:pPr>
        <w:pStyle w:val="NormalWeb"/>
        <w:spacing w:before="0" w:beforeAutospacing="0" w:after="120" w:afterAutospacing="0"/>
        <w:jc w:val="center"/>
        <w:rPr>
          <w:rFonts w:ascii="Times New Roman" w:hAnsi="Times New Roman"/>
          <w:i/>
          <w:sz w:val="24"/>
          <w:szCs w:val="24"/>
        </w:rPr>
      </w:pPr>
      <w:r>
        <w:rPr>
          <w:rFonts w:ascii="Times New Roman" w:hAnsi="Times New Roman"/>
          <w:i/>
          <w:sz w:val="24"/>
          <w:szCs w:val="24"/>
        </w:rPr>
        <w:t>From the 2016</w:t>
      </w:r>
      <w:r w:rsidRPr="00E03B11">
        <w:rPr>
          <w:rFonts w:ascii="Times New Roman" w:hAnsi="Times New Roman"/>
          <w:i/>
          <w:sz w:val="24"/>
          <w:szCs w:val="24"/>
        </w:rPr>
        <w:t xml:space="preserve"> Republican Party Platform</w:t>
      </w:r>
    </w:p>
    <w:p w14:paraId="7AA38743" w14:textId="77777777" w:rsidR="00C235C5" w:rsidRDefault="00C235C5" w:rsidP="00BF088C">
      <w:pPr>
        <w:pStyle w:val="Pa2"/>
        <w:ind w:firstLine="720"/>
        <w:jc w:val="both"/>
        <w:rPr>
          <w:rFonts w:ascii="Times New Roman" w:hAnsi="Times New Roman" w:cs="Times New Roman"/>
          <w:color w:val="221E1F"/>
        </w:rPr>
      </w:pPr>
      <w:r w:rsidRPr="00C235C5">
        <w:rPr>
          <w:rFonts w:ascii="Times New Roman" w:hAnsi="Times New Roman" w:cs="Times New Roman"/>
          <w:color w:val="221E1F"/>
        </w:rPr>
        <w:t xml:space="preserve">In </w:t>
      </w:r>
      <w:r w:rsidRPr="00C235C5">
        <w:rPr>
          <w:rFonts w:ascii="Times New Roman" w:hAnsi="Times New Roman" w:cs="Times New Roman"/>
          <w:i/>
          <w:iCs/>
          <w:color w:val="221E1F"/>
        </w:rPr>
        <w:t>Obergefell</w:t>
      </w:r>
      <w:r w:rsidRPr="00C235C5">
        <w:rPr>
          <w:rFonts w:ascii="Times New Roman" w:hAnsi="Times New Roman" w:cs="Times New Roman"/>
          <w:color w:val="221E1F"/>
        </w:rPr>
        <w:t xml:space="preserve">, five unelected lawyers robbed 320 million Americans of their legitimate constitutional authority to define marriage as the union of one man and one woman. The Court twisted the meaning of the Fourteenth Amendment beyond recognition. To echo Scalia, we dissent. We, therefore, support the appointment of justices and judges who respect the constitutional limits on their power and respect the authority of the states to decide such fundamental social questions. </w:t>
      </w:r>
    </w:p>
    <w:p w14:paraId="0B3076FE" w14:textId="65627F90" w:rsidR="00BD1825" w:rsidRPr="00BD1825" w:rsidRDefault="00BD1825" w:rsidP="0076265A">
      <w:pPr>
        <w:ind w:firstLine="720"/>
        <w:rPr>
          <w:szCs w:val="24"/>
        </w:rPr>
      </w:pPr>
      <w:r w:rsidRPr="00BD1825">
        <w:rPr>
          <w:color w:val="222222"/>
          <w:szCs w:val="24"/>
          <w:shd w:val="clear" w:color="auto" w:fill="FFFFFF"/>
        </w:rPr>
        <w:t xml:space="preserve">We support the right of parents to determine the proper medical treatment and therapy for their minor children. </w:t>
      </w:r>
      <w:r w:rsidR="00FD32C4">
        <w:rPr>
          <w:color w:val="222222"/>
          <w:szCs w:val="24"/>
          <w:shd w:val="clear" w:color="auto" w:fill="FFFFFF"/>
        </w:rPr>
        <w:t>[</w:t>
      </w:r>
      <w:r w:rsidR="00FD32C4">
        <w:rPr>
          <w:color w:val="000000"/>
          <w:szCs w:val="24"/>
          <w:shd w:val="clear" w:color="auto" w:fill="FFFFFF"/>
        </w:rPr>
        <w:t>While this sentence</w:t>
      </w:r>
      <w:r w:rsidR="00FD32C4">
        <w:rPr>
          <w:color w:val="000000"/>
          <w:szCs w:val="24"/>
          <w:shd w:val="clear" w:color="auto" w:fill="FFFFFF"/>
        </w:rPr>
        <w:t xml:space="preserve"> does not explicitly mention </w:t>
      </w:r>
      <w:r w:rsidR="00FD32C4" w:rsidRPr="00BD1825">
        <w:rPr>
          <w:color w:val="000000"/>
          <w:szCs w:val="24"/>
          <w:shd w:val="clear" w:color="auto" w:fill="FFFFFF"/>
        </w:rPr>
        <w:t xml:space="preserve">gay conversion therapy, </w:t>
      </w:r>
      <w:r w:rsidR="00FD32C4">
        <w:rPr>
          <w:color w:val="000000"/>
          <w:szCs w:val="24"/>
          <w:shd w:val="clear" w:color="auto" w:fill="FFFFFF"/>
        </w:rPr>
        <w:t xml:space="preserve">critics argued that this passage was </w:t>
      </w:r>
      <w:r w:rsidR="00FD32C4">
        <w:rPr>
          <w:color w:val="000000"/>
          <w:szCs w:val="24"/>
          <w:shd w:val="clear" w:color="auto" w:fill="FFFFFF"/>
        </w:rPr>
        <w:t>condemn</w:t>
      </w:r>
      <w:r w:rsidR="00FD32C4">
        <w:rPr>
          <w:color w:val="000000"/>
          <w:szCs w:val="24"/>
          <w:shd w:val="clear" w:color="auto" w:fill="FFFFFF"/>
        </w:rPr>
        <w:t>ing recent state legislation banning gay conversion therapy.</w:t>
      </w:r>
      <w:r w:rsidR="00FD32C4" w:rsidRPr="006D1829">
        <w:rPr>
          <w:color w:val="000000"/>
          <w:szCs w:val="24"/>
          <w:shd w:val="clear" w:color="auto" w:fill="FFFFFF"/>
        </w:rPr>
        <w:t xml:space="preserve"> Republican Party Chairman </w:t>
      </w:r>
      <w:proofErr w:type="spellStart"/>
      <w:r w:rsidR="00FD32C4" w:rsidRPr="006D1829">
        <w:rPr>
          <w:color w:val="500050"/>
          <w:szCs w:val="24"/>
          <w:shd w:val="clear" w:color="auto" w:fill="FFFFFF"/>
        </w:rPr>
        <w:t>Reince</w:t>
      </w:r>
      <w:proofErr w:type="spellEnd"/>
      <w:r w:rsidR="00FD32C4" w:rsidRPr="006D1829">
        <w:rPr>
          <w:color w:val="500050"/>
          <w:szCs w:val="24"/>
          <w:shd w:val="clear" w:color="auto" w:fill="FFFFFF"/>
        </w:rPr>
        <w:t xml:space="preserve"> </w:t>
      </w:r>
      <w:proofErr w:type="spellStart"/>
      <w:r w:rsidR="00FD32C4" w:rsidRPr="006D1829">
        <w:rPr>
          <w:color w:val="500050"/>
          <w:szCs w:val="24"/>
          <w:shd w:val="clear" w:color="auto" w:fill="FFFFFF"/>
        </w:rPr>
        <w:t>Priebus</w:t>
      </w:r>
      <w:proofErr w:type="spellEnd"/>
      <w:r w:rsidR="00FD32C4" w:rsidRPr="006D1829">
        <w:rPr>
          <w:color w:val="500050"/>
          <w:szCs w:val="24"/>
          <w:shd w:val="clear" w:color="auto" w:fill="FFFFFF"/>
        </w:rPr>
        <w:t xml:space="preserve"> denied the allegation to the Associated Press.</w:t>
      </w:r>
      <w:r w:rsidR="00FD32C4" w:rsidRPr="006D1829">
        <w:rPr>
          <w:color w:val="000000"/>
          <w:szCs w:val="24"/>
          <w:shd w:val="clear" w:color="auto" w:fill="FFFFFF"/>
        </w:rPr>
        <w:t>]</w:t>
      </w:r>
      <w:r w:rsidRPr="00BD1825">
        <w:rPr>
          <w:color w:val="222222"/>
          <w:szCs w:val="24"/>
          <w:shd w:val="clear" w:color="auto" w:fill="FFFFFF"/>
        </w:rPr>
        <w:t>We support the right of parents to consent to medical treatment for their minor children and urge enactment of legislation that would require parental consent for their daughter to be transported a</w:t>
      </w:r>
      <w:r w:rsidR="0076265A">
        <w:rPr>
          <w:color w:val="222222"/>
          <w:szCs w:val="24"/>
          <w:shd w:val="clear" w:color="auto" w:fill="FFFFFF"/>
        </w:rPr>
        <w:t xml:space="preserve">cross state lines for abortion. </w:t>
      </w:r>
    </w:p>
    <w:p w14:paraId="186E295E" w14:textId="5535C76D" w:rsidR="00BD1825" w:rsidRPr="00BD1825" w:rsidRDefault="00374A1C" w:rsidP="00BD1825">
      <w:pPr>
        <w:pStyle w:val="Pa2"/>
        <w:ind w:firstLine="720"/>
        <w:jc w:val="both"/>
        <w:rPr>
          <w:rFonts w:ascii="Times New Roman" w:hAnsi="Times New Roman" w:cs="Times New Roman"/>
          <w:color w:val="221E1F"/>
        </w:rPr>
      </w:pPr>
      <w:r w:rsidRPr="00374A1C">
        <w:rPr>
          <w:rFonts w:ascii="Times New Roman" w:hAnsi="Times New Roman" w:cs="Times New Roman"/>
          <w:color w:val="221E1F"/>
        </w:rPr>
        <w:t>Our First Amendment rights are not given to us by the government but ar</w:t>
      </w:r>
      <w:r w:rsidR="00740C99">
        <w:rPr>
          <w:rFonts w:ascii="Times New Roman" w:hAnsi="Times New Roman" w:cs="Times New Roman"/>
          <w:color w:val="221E1F"/>
        </w:rPr>
        <w:t xml:space="preserve">e rights we inherently possess. ... </w:t>
      </w:r>
      <w:r w:rsidRPr="00374A1C">
        <w:rPr>
          <w:rFonts w:ascii="Times New Roman" w:hAnsi="Times New Roman" w:cs="Times New Roman"/>
          <w:color w:val="221E1F"/>
        </w:rPr>
        <w:t>The Free Exercise Clause is both an individual and a collective liberty protecting a right to worship God according to the dictates of conscience. Therefore, we strongly support the freedom of Americans to act in accordance with their religious beliefs, not only in their houses of worship, but also in their everyday lives.</w:t>
      </w:r>
    </w:p>
    <w:p w14:paraId="561892CC" w14:textId="77777777" w:rsidR="00374A1C" w:rsidRPr="00374A1C" w:rsidRDefault="00374A1C" w:rsidP="00374A1C">
      <w:pPr>
        <w:pStyle w:val="Pa2"/>
        <w:ind w:firstLine="720"/>
        <w:jc w:val="both"/>
        <w:rPr>
          <w:rFonts w:ascii="Times New Roman" w:hAnsi="Times New Roman" w:cs="Times New Roman"/>
          <w:color w:val="221E1F"/>
        </w:rPr>
      </w:pPr>
      <w:r w:rsidRPr="00374A1C">
        <w:rPr>
          <w:rFonts w:ascii="Times New Roman" w:hAnsi="Times New Roman" w:cs="Times New Roman"/>
          <w:color w:val="221E1F"/>
        </w:rPr>
        <w:t xml:space="preserve">We support the right of the people to conduct their businesses in accordance with their religious beliefs and condemn public officials who have proposed boycotts against businesses that support traditional marriage. We pledge to protect those business owners who have been subjected to hate campaigns, threats of violence, and other attempts to deny their civil rights. </w:t>
      </w:r>
    </w:p>
    <w:p w14:paraId="6E89050E" w14:textId="77777777" w:rsidR="00AA5BE4" w:rsidRDefault="00AA5BE4">
      <w:bookmarkStart w:id="1" w:name="_GoBack"/>
      <w:bookmarkEnd w:id="1"/>
    </w:p>
    <w:sectPr w:rsidR="00AA5B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variable"/>
    <w:sig w:usb0="00000003" w:usb1="00000000" w:usb2="00000000" w:usb3="00000000" w:csb0="00000001" w:csb1="00000000"/>
  </w:font>
  <w:font w:name="Gotham Book">
    <w:altName w:val="Gotham Book"/>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D65"/>
    <w:rsid w:val="000E5868"/>
    <w:rsid w:val="0019413F"/>
    <w:rsid w:val="001D2855"/>
    <w:rsid w:val="00374A1C"/>
    <w:rsid w:val="003C2D84"/>
    <w:rsid w:val="006D1829"/>
    <w:rsid w:val="00740C99"/>
    <w:rsid w:val="0076265A"/>
    <w:rsid w:val="00AA5BE4"/>
    <w:rsid w:val="00BD1825"/>
    <w:rsid w:val="00BF088C"/>
    <w:rsid w:val="00C235C5"/>
    <w:rsid w:val="00CD5D65"/>
    <w:rsid w:val="00CF29F5"/>
    <w:rsid w:val="00FD3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5C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D65"/>
    <w:pPr>
      <w:spacing w:after="0" w:line="240" w:lineRule="auto"/>
    </w:pPr>
    <w:rPr>
      <w:rFonts w:eastAsia="Times New Roman" w:cs="Times New Roman"/>
      <w:szCs w:val="20"/>
    </w:rPr>
  </w:style>
  <w:style w:type="paragraph" w:styleId="Heading2">
    <w:name w:val="heading 2"/>
    <w:basedOn w:val="Normal"/>
    <w:next w:val="Normal"/>
    <w:link w:val="Heading2Char"/>
    <w:uiPriority w:val="1"/>
    <w:qFormat/>
    <w:rsid w:val="00CD5D65"/>
    <w:pPr>
      <w:widowControl w:val="0"/>
      <w:outlineLvl w:val="1"/>
    </w:pPr>
    <w:rPr>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CD5D65"/>
    <w:rPr>
      <w:rFonts w:eastAsia="Times New Roman" w:cs="Times New Roman"/>
      <w:szCs w:val="24"/>
      <w:lang w:val="x-none"/>
    </w:rPr>
  </w:style>
  <w:style w:type="paragraph" w:styleId="NormalWeb">
    <w:name w:val="Normal (Web)"/>
    <w:basedOn w:val="Normal"/>
    <w:uiPriority w:val="99"/>
    <w:unhideWhenUsed/>
    <w:rsid w:val="00CD5D65"/>
    <w:pPr>
      <w:spacing w:before="100" w:beforeAutospacing="1" w:after="100" w:afterAutospacing="1"/>
    </w:pPr>
    <w:rPr>
      <w:rFonts w:ascii="Times" w:eastAsiaTheme="minorEastAsia" w:hAnsi="Times"/>
      <w:sz w:val="20"/>
    </w:rPr>
  </w:style>
  <w:style w:type="paragraph" w:customStyle="1" w:styleId="Pa2">
    <w:name w:val="Pa2"/>
    <w:basedOn w:val="Normal"/>
    <w:next w:val="Normal"/>
    <w:uiPriority w:val="99"/>
    <w:rsid w:val="00C235C5"/>
    <w:pPr>
      <w:autoSpaceDE w:val="0"/>
      <w:autoSpaceDN w:val="0"/>
      <w:adjustRightInd w:val="0"/>
      <w:spacing w:line="195" w:lineRule="atLeast"/>
    </w:pPr>
    <w:rPr>
      <w:rFonts w:ascii="Gotham Book" w:eastAsiaTheme="minorHAnsi" w:hAnsi="Gotham Book" w:cstheme="minorBidi"/>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D65"/>
    <w:pPr>
      <w:spacing w:after="0" w:line="240" w:lineRule="auto"/>
    </w:pPr>
    <w:rPr>
      <w:rFonts w:eastAsia="Times New Roman" w:cs="Times New Roman"/>
      <w:szCs w:val="20"/>
    </w:rPr>
  </w:style>
  <w:style w:type="paragraph" w:styleId="Heading2">
    <w:name w:val="heading 2"/>
    <w:basedOn w:val="Normal"/>
    <w:next w:val="Normal"/>
    <w:link w:val="Heading2Char"/>
    <w:uiPriority w:val="1"/>
    <w:qFormat/>
    <w:rsid w:val="00CD5D65"/>
    <w:pPr>
      <w:widowControl w:val="0"/>
      <w:outlineLvl w:val="1"/>
    </w:pPr>
    <w:rPr>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CD5D65"/>
    <w:rPr>
      <w:rFonts w:eastAsia="Times New Roman" w:cs="Times New Roman"/>
      <w:szCs w:val="24"/>
      <w:lang w:val="x-none"/>
    </w:rPr>
  </w:style>
  <w:style w:type="paragraph" w:styleId="NormalWeb">
    <w:name w:val="Normal (Web)"/>
    <w:basedOn w:val="Normal"/>
    <w:uiPriority w:val="99"/>
    <w:unhideWhenUsed/>
    <w:rsid w:val="00CD5D65"/>
    <w:pPr>
      <w:spacing w:before="100" w:beforeAutospacing="1" w:after="100" w:afterAutospacing="1"/>
    </w:pPr>
    <w:rPr>
      <w:rFonts w:ascii="Times" w:eastAsiaTheme="minorEastAsia" w:hAnsi="Times"/>
      <w:sz w:val="20"/>
    </w:rPr>
  </w:style>
  <w:style w:type="paragraph" w:customStyle="1" w:styleId="Pa2">
    <w:name w:val="Pa2"/>
    <w:basedOn w:val="Normal"/>
    <w:next w:val="Normal"/>
    <w:uiPriority w:val="99"/>
    <w:rsid w:val="00C235C5"/>
    <w:pPr>
      <w:autoSpaceDE w:val="0"/>
      <w:autoSpaceDN w:val="0"/>
      <w:adjustRightInd w:val="0"/>
      <w:spacing w:line="195" w:lineRule="atLeast"/>
    </w:pPr>
    <w:rPr>
      <w:rFonts w:ascii="Gotham Book" w:eastAsiaTheme="minorHAnsi" w:hAnsi="Gotham Book"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917799">
      <w:bodyDiv w:val="1"/>
      <w:marLeft w:val="0"/>
      <w:marRight w:val="0"/>
      <w:marTop w:val="0"/>
      <w:marBottom w:val="0"/>
      <w:divBdr>
        <w:top w:val="none" w:sz="0" w:space="0" w:color="auto"/>
        <w:left w:val="none" w:sz="0" w:space="0" w:color="auto"/>
        <w:bottom w:val="none" w:sz="0" w:space="0" w:color="auto"/>
        <w:right w:val="none" w:sz="0" w:space="0" w:color="auto"/>
      </w:divBdr>
    </w:div>
    <w:div w:id="1118724498">
      <w:bodyDiv w:val="1"/>
      <w:marLeft w:val="0"/>
      <w:marRight w:val="0"/>
      <w:marTop w:val="0"/>
      <w:marBottom w:val="0"/>
      <w:divBdr>
        <w:top w:val="none" w:sz="0" w:space="0" w:color="auto"/>
        <w:left w:val="none" w:sz="0" w:space="0" w:color="auto"/>
        <w:bottom w:val="none" w:sz="0" w:space="0" w:color="auto"/>
        <w:right w:val="none" w:sz="0" w:space="0" w:color="auto"/>
      </w:divBdr>
    </w:div>
    <w:div w:id="1988628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760</Words>
  <Characters>4337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3</cp:revision>
  <dcterms:created xsi:type="dcterms:W3CDTF">2016-07-25T18:51:00Z</dcterms:created>
  <dcterms:modified xsi:type="dcterms:W3CDTF">2016-07-27T18:53:00Z</dcterms:modified>
</cp:coreProperties>
</file>